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6D" w:rsidRPr="0014106D" w:rsidRDefault="0014106D" w:rsidP="0014106D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b/>
          <w:bCs/>
          <w:color w:val="FF0000"/>
          <w:sz w:val="32"/>
          <w:szCs w:val="21"/>
          <w:lang w:eastAsia="ru-RU"/>
        </w:rPr>
      </w:pPr>
      <w:r w:rsidRPr="0014106D">
        <w:rPr>
          <w:rFonts w:ascii="Tahoma" w:eastAsia="Times New Roman" w:hAnsi="Tahoma" w:cs="Tahoma"/>
          <w:b/>
          <w:bCs/>
          <w:color w:val="FF0000"/>
          <w:sz w:val="32"/>
          <w:szCs w:val="21"/>
          <w:lang w:eastAsia="ru-RU"/>
        </w:rPr>
        <w:t xml:space="preserve">Памятка для детей и родителей </w:t>
      </w:r>
      <w:r>
        <w:rPr>
          <w:rFonts w:ascii="Tahoma" w:eastAsia="Times New Roman" w:hAnsi="Tahoma" w:cs="Tahoma"/>
          <w:b/>
          <w:bCs/>
          <w:color w:val="FF0000"/>
          <w:sz w:val="32"/>
          <w:szCs w:val="21"/>
          <w:lang w:eastAsia="ru-RU"/>
        </w:rPr>
        <w:br/>
      </w:r>
      <w:r w:rsidRPr="0014106D">
        <w:rPr>
          <w:rFonts w:ascii="Tahoma" w:eastAsia="Times New Roman" w:hAnsi="Tahoma" w:cs="Tahoma"/>
          <w:b/>
          <w:bCs/>
          <w:color w:val="FF0000"/>
          <w:sz w:val="32"/>
          <w:szCs w:val="21"/>
          <w:lang w:eastAsia="ru-RU"/>
        </w:rPr>
        <w:t>«Профилактика ОРВИ и гриппа»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Острые респираторные вирусные инфекции –</w:t>
      </w: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наиболее частые заболевания у детей.  Грипп и ОРВИ составляют 95 % всей инфекционной заболеваемости.</w:t>
      </w:r>
    </w:p>
    <w:p w:rsid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Как происходит заражение?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 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Кто является источником инфекции?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Единственным источником и распространителем инфекции является больной человек. </w:t>
      </w:r>
    </w:p>
    <w:p w:rsid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</w:pP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Пути передачи инфекции:</w:t>
      </w:r>
    </w:p>
    <w:p w:rsidR="0014106D" w:rsidRPr="0014106D" w:rsidRDefault="0014106D" w:rsidP="0014106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воздушно-капельный</w:t>
      </w:r>
      <w:proofErr w:type="gramEnd"/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(при разговоре, кашле, чихании)</w:t>
      </w:r>
    </w:p>
    <w:p w:rsidR="0014106D" w:rsidRPr="0014106D" w:rsidRDefault="0014106D" w:rsidP="0014106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бытовой (заражение через предметы обихода, туалетные принадлежности, детские игрушки, белье, посуду и т.д.).</w:t>
      </w:r>
    </w:p>
    <w:p w:rsid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0070C0"/>
          <w:sz w:val="24"/>
          <w:szCs w:val="24"/>
          <w:lang w:eastAsia="ru-RU"/>
        </w:rPr>
        <w:t> </w:t>
      </w:r>
      <w:r w:rsidRPr="0014106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Симптомы:</w:t>
      </w:r>
    </w:p>
    <w:p w:rsidR="0014106D" w:rsidRPr="0014106D" w:rsidRDefault="0014106D" w:rsidP="0014106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высокая температура;</w:t>
      </w:r>
    </w:p>
    <w:p w:rsidR="0014106D" w:rsidRPr="0014106D" w:rsidRDefault="0014106D" w:rsidP="0014106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озноб и слабость;</w:t>
      </w:r>
    </w:p>
    <w:p w:rsidR="0014106D" w:rsidRPr="0014106D" w:rsidRDefault="0014106D" w:rsidP="0014106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боль и ломота во всем теле;</w:t>
      </w:r>
    </w:p>
    <w:p w:rsidR="0014106D" w:rsidRPr="0014106D" w:rsidRDefault="0014106D" w:rsidP="0014106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кашель;</w:t>
      </w:r>
    </w:p>
    <w:p w:rsidR="0014106D" w:rsidRPr="0014106D" w:rsidRDefault="0014106D" w:rsidP="0014106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головная боль;</w:t>
      </w:r>
    </w:p>
    <w:p w:rsidR="0014106D" w:rsidRPr="0014106D" w:rsidRDefault="0014106D" w:rsidP="0014106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насморк или заложенность носа</w:t>
      </w:r>
    </w:p>
    <w:p w:rsid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i/>
          <w:iCs/>
          <w:color w:val="0070C0"/>
          <w:sz w:val="24"/>
          <w:szCs w:val="24"/>
          <w:lang w:eastAsia="ru-RU"/>
        </w:rPr>
      </w:pP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i/>
          <w:iCs/>
          <w:color w:val="0070C0"/>
          <w:sz w:val="24"/>
          <w:szCs w:val="24"/>
          <w:lang w:eastAsia="ru-RU"/>
        </w:rPr>
        <w:t> </w:t>
      </w:r>
      <w:r w:rsidRPr="0014106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Что делать, если вы заболели?</w:t>
      </w:r>
    </w:p>
    <w:p w:rsidR="0014106D" w:rsidRPr="0014106D" w:rsidRDefault="0014106D" w:rsidP="0014106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обратиться за медицинской помощью.</w:t>
      </w:r>
    </w:p>
    <w:p w:rsidR="0014106D" w:rsidRPr="0014106D" w:rsidRDefault="0014106D" w:rsidP="0014106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свести к минимуму конта</w:t>
      </w:r>
      <w:proofErr w:type="gramStart"/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кт с др</w:t>
      </w:r>
      <w:proofErr w:type="gramEnd"/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угими людьми.</w:t>
      </w:r>
    </w:p>
    <w:p w:rsidR="0014106D" w:rsidRPr="0014106D" w:rsidRDefault="0014106D" w:rsidP="0014106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соблюдать постельный режим.</w:t>
      </w:r>
    </w:p>
    <w:p w:rsidR="0014106D" w:rsidRPr="0014106D" w:rsidRDefault="0014106D" w:rsidP="0014106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соблюдать правила личной гигиены, использовать медицинскую маску.</w:t>
      </w:r>
    </w:p>
    <w:p w:rsidR="0014106D" w:rsidRPr="0014106D" w:rsidRDefault="0014106D" w:rsidP="0014106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пить много жидкости.</w:t>
      </w:r>
    </w:p>
    <w:p w:rsid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ru-RU"/>
        </w:rPr>
        <w:t>Профилактика гриппа и ОРВИ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Основным средством профилактики  гриппа является  </w:t>
      </w:r>
      <w:r w:rsidRPr="0014106D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вакцинация</w:t>
      </w: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Введение в организм вакцины не может вызвать заболевание, но путем выработки защитных антител стимулирует иммунную систему для борьбы с инфекцией. Вакцинация снижает частоту заболеваемости гриппом в среднем в 2 раза, у </w:t>
      </w: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привитых в случае их заболевания оно протекает легче и не приводит к развитию осложнений.</w:t>
      </w:r>
    </w:p>
    <w:p w:rsid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</w:pPr>
    </w:p>
    <w:p w:rsidR="0014106D" w:rsidRPr="0014106D" w:rsidRDefault="0014106D" w:rsidP="001410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В период эпидемий</w:t>
      </w: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(особенно при опасных разновидностях гриппа) необходимо: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Прикрывать рот и нос одноразовым платком при чихании или кашле.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Использовать индивидуальные или одноразовые полотенца.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Стараться избегать близких контактов с людьми с симптомами гриппа (по возможности держаться от них на расстоянии примерно 1 метра).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Регулярно проветривайте помещения, проводите влажную уборку.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Избегать как переохлаждений, так и перегревания.</w:t>
      </w:r>
    </w:p>
    <w:p w:rsidR="0014106D" w:rsidRPr="0014106D" w:rsidRDefault="0014106D" w:rsidP="0014106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14106D" w:rsidRDefault="0014106D" w:rsidP="0014106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</w:t>
      </w:r>
    </w:p>
    <w:p w:rsidR="0014106D" w:rsidRPr="0014106D" w:rsidRDefault="0014106D" w:rsidP="0014106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48DD4" w:themeColor="text2" w:themeTint="99"/>
          <w:sz w:val="24"/>
          <w:szCs w:val="24"/>
          <w:lang w:eastAsia="ru-RU"/>
        </w:rPr>
      </w:pPr>
      <w:r w:rsidRPr="0014106D">
        <w:rPr>
          <w:rFonts w:ascii="Tahoma" w:eastAsia="Times New Roman" w:hAnsi="Tahoma" w:cs="Tahoma"/>
          <w:b/>
          <w:bCs/>
          <w:i/>
          <w:iCs/>
          <w:color w:val="548DD4" w:themeColor="text2" w:themeTint="99"/>
          <w:sz w:val="24"/>
          <w:szCs w:val="24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0669CD" w:rsidRPr="0014106D" w:rsidRDefault="000669CD">
      <w:pPr>
        <w:rPr>
          <w:color w:val="548DD4" w:themeColor="text2" w:themeTint="99"/>
          <w:sz w:val="24"/>
          <w:szCs w:val="24"/>
        </w:rPr>
      </w:pPr>
      <w:bookmarkStart w:id="0" w:name="_GoBack"/>
      <w:bookmarkEnd w:id="0"/>
    </w:p>
    <w:sectPr w:rsidR="000669CD" w:rsidRPr="0014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325"/>
    <w:multiLevelType w:val="multilevel"/>
    <w:tmpl w:val="69AC6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551C5"/>
    <w:multiLevelType w:val="multilevel"/>
    <w:tmpl w:val="5E0EA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619C9"/>
    <w:multiLevelType w:val="multilevel"/>
    <w:tmpl w:val="D2767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94E52"/>
    <w:multiLevelType w:val="multilevel"/>
    <w:tmpl w:val="BE0A3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6D"/>
    <w:rsid w:val="000669CD"/>
    <w:rsid w:val="001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1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4106D"/>
    <w:rPr>
      <w:b/>
      <w:bCs/>
    </w:rPr>
  </w:style>
  <w:style w:type="paragraph" w:styleId="a4">
    <w:name w:val="Normal (Web)"/>
    <w:basedOn w:val="a"/>
    <w:uiPriority w:val="99"/>
    <w:semiHidden/>
    <w:unhideWhenUsed/>
    <w:rsid w:val="0014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10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1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4106D"/>
    <w:rPr>
      <w:b/>
      <w:bCs/>
    </w:rPr>
  </w:style>
  <w:style w:type="paragraph" w:styleId="a4">
    <w:name w:val="Normal (Web)"/>
    <w:basedOn w:val="a"/>
    <w:uiPriority w:val="99"/>
    <w:semiHidden/>
    <w:unhideWhenUsed/>
    <w:rsid w:val="0014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10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2017-09-07T09:48:00Z</dcterms:created>
  <dcterms:modified xsi:type="dcterms:W3CDTF">2017-09-07T09:50:00Z</dcterms:modified>
</cp:coreProperties>
</file>