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76A" w:rsidRPr="00881DA1" w:rsidRDefault="00B57E7F">
      <w:pPr>
        <w:rPr>
          <w:rFonts w:ascii="Liberation Serif" w:hAnsi="Liberation Serif"/>
          <w:sz w:val="28"/>
          <w:szCs w:val="28"/>
          <w:lang w:val="en-US"/>
        </w:rPr>
      </w:pPr>
      <w:hyperlink r:id="rId4" w:history="1">
        <w:r w:rsidR="00395E50" w:rsidRPr="00881DA1">
          <w:rPr>
            <w:rStyle w:val="a3"/>
            <w:rFonts w:ascii="Liberation Serif" w:hAnsi="Liberation Serif"/>
            <w:sz w:val="28"/>
            <w:szCs w:val="28"/>
            <w:lang w:val="en-US"/>
          </w:rPr>
          <w:t>http</w:t>
        </w:r>
        <w:r w:rsidR="00395E50" w:rsidRPr="00881DA1">
          <w:rPr>
            <w:rStyle w:val="a3"/>
            <w:rFonts w:ascii="Liberation Serif" w:hAnsi="Liberation Serif"/>
            <w:sz w:val="28"/>
            <w:szCs w:val="28"/>
          </w:rPr>
          <w:t>://</w:t>
        </w:r>
        <w:r w:rsidR="00395E50" w:rsidRPr="00881DA1">
          <w:rPr>
            <w:rStyle w:val="a3"/>
            <w:rFonts w:ascii="Liberation Serif" w:hAnsi="Liberation Serif"/>
            <w:sz w:val="28"/>
            <w:szCs w:val="28"/>
            <w:lang w:val="en-US"/>
          </w:rPr>
          <w:t>education.kosmo-museum.ru/</w:t>
        </w:r>
      </w:hyperlink>
    </w:p>
    <w:p w:rsidR="00395E50" w:rsidRPr="00881DA1" w:rsidRDefault="00B57E7F">
      <w:pPr>
        <w:rPr>
          <w:rFonts w:ascii="Liberation Serif" w:hAnsi="Liberation Serif"/>
          <w:sz w:val="28"/>
          <w:szCs w:val="28"/>
          <w:lang w:val="en-US"/>
        </w:rPr>
      </w:pPr>
      <w:hyperlink r:id="rId5" w:history="1">
        <w:r w:rsidR="005C683E" w:rsidRPr="00881DA1">
          <w:rPr>
            <w:rStyle w:val="a3"/>
            <w:rFonts w:ascii="Liberation Serif" w:hAnsi="Liberation Serif"/>
            <w:sz w:val="28"/>
            <w:szCs w:val="28"/>
            <w:lang w:val="en-US"/>
          </w:rPr>
          <w:t>https://mosobr.tv/release/8007</w:t>
        </w:r>
      </w:hyperlink>
      <w:r w:rsidR="005C683E" w:rsidRPr="00881DA1">
        <w:rPr>
          <w:rFonts w:ascii="Liberation Serif" w:hAnsi="Liberation Serif"/>
          <w:sz w:val="28"/>
          <w:szCs w:val="28"/>
          <w:lang w:val="en-US"/>
        </w:rPr>
        <w:t xml:space="preserve"> </w:t>
      </w:r>
    </w:p>
    <w:p w:rsidR="005C683E" w:rsidRPr="00881DA1" w:rsidRDefault="00B57E7F">
      <w:pPr>
        <w:rPr>
          <w:rFonts w:ascii="Liberation Serif" w:hAnsi="Liberation Serif"/>
          <w:sz w:val="28"/>
          <w:szCs w:val="28"/>
          <w:lang w:val="en-US"/>
        </w:rPr>
      </w:pPr>
      <w:hyperlink r:id="rId6" w:history="1">
        <w:r w:rsidR="005C683E" w:rsidRPr="00881DA1">
          <w:rPr>
            <w:rStyle w:val="a3"/>
            <w:rFonts w:ascii="Liberation Serif" w:hAnsi="Liberation Serif"/>
            <w:sz w:val="28"/>
            <w:szCs w:val="28"/>
            <w:lang w:val="en-US"/>
          </w:rPr>
          <w:t>https://mosobr.tv/release/7993</w:t>
        </w:r>
      </w:hyperlink>
      <w:r w:rsidR="005C683E" w:rsidRPr="00881DA1">
        <w:rPr>
          <w:rFonts w:ascii="Liberation Serif" w:hAnsi="Liberation Serif"/>
          <w:sz w:val="28"/>
          <w:szCs w:val="28"/>
          <w:lang w:val="en-US"/>
        </w:rPr>
        <w:t xml:space="preserve"> </w:t>
      </w:r>
    </w:p>
    <w:p w:rsidR="00881DA1" w:rsidRDefault="00B57E7F" w:rsidP="00881DA1">
      <w:pPr>
        <w:rPr>
          <w:rFonts w:ascii="Liberation Serif" w:hAnsi="Liberation Serif"/>
          <w:sz w:val="28"/>
          <w:szCs w:val="28"/>
          <w:lang w:val="en-US"/>
        </w:rPr>
      </w:pPr>
      <w:hyperlink r:id="rId7" w:history="1">
        <w:r w:rsidR="00881DA1" w:rsidRPr="00881DA1">
          <w:rPr>
            <w:rStyle w:val="a3"/>
            <w:rFonts w:ascii="Liberation Serif" w:hAnsi="Liberation Serif"/>
            <w:sz w:val="28"/>
            <w:szCs w:val="28"/>
            <w:lang w:val="en-US"/>
          </w:rPr>
          <w:t>http://kosmo-museum.ru/education/uchebnyy-den-v-muzee-online</w:t>
        </w:r>
      </w:hyperlink>
      <w:r w:rsidR="00881DA1" w:rsidRPr="00881DA1">
        <w:rPr>
          <w:rFonts w:ascii="Liberation Serif" w:hAnsi="Liberation Serif"/>
          <w:sz w:val="28"/>
          <w:szCs w:val="28"/>
          <w:lang w:val="en-US"/>
        </w:rPr>
        <w:t xml:space="preserve">. </w:t>
      </w:r>
    </w:p>
    <w:p w:rsidR="00C91649" w:rsidRPr="00B57E7F" w:rsidRDefault="00C91649" w:rsidP="00881DA1">
      <w:pPr>
        <w:rPr>
          <w:rFonts w:ascii="Liberation Serif" w:hAnsi="Liberation Serif"/>
          <w:sz w:val="28"/>
          <w:szCs w:val="28"/>
          <w:lang w:val="en-US"/>
        </w:rPr>
      </w:pPr>
      <w:r w:rsidRPr="00B57E7F">
        <w:rPr>
          <w:rFonts w:ascii="Liberation Serif" w:hAnsi="Liberation Serif"/>
          <w:sz w:val="28"/>
          <w:szCs w:val="28"/>
          <w:lang w:val="en-US"/>
        </w:rPr>
        <w:t xml:space="preserve"> </w:t>
      </w:r>
    </w:p>
    <w:p w:rsidR="00881DA1" w:rsidRDefault="00C91649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Также методические рекомендации размещены на официальном сайте</w:t>
      </w:r>
      <w:r w:rsidR="006D3AB6">
        <w:rPr>
          <w:rFonts w:ascii="Liberation Serif" w:hAnsi="Liberation Serif"/>
          <w:sz w:val="28"/>
          <w:szCs w:val="28"/>
        </w:rPr>
        <w:t xml:space="preserve"> ФГАОУ ДПО «Академия реализации государственной политики и проф. Развития работников образования Министерства просвещения РФ» в разделе «Деятельность», вкладка «Календарь образовательных событий».</w:t>
      </w:r>
    </w:p>
    <w:p w:rsidR="00B57E7F" w:rsidRDefault="00B57E7F">
      <w:pPr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B5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A5"/>
    <w:rsid w:val="00127AA5"/>
    <w:rsid w:val="001D2BDB"/>
    <w:rsid w:val="001F376A"/>
    <w:rsid w:val="00395E50"/>
    <w:rsid w:val="005C683E"/>
    <w:rsid w:val="006D3AB6"/>
    <w:rsid w:val="00881DA1"/>
    <w:rsid w:val="00B57E7F"/>
    <w:rsid w:val="00C9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BDA4"/>
  <w15:chartTrackingRefBased/>
  <w15:docId w15:val="{5EDAF820-5439-495E-B5D4-71DE083B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5E5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D2B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osmo-museum.ru/education/uchebnyy-den-v-muzee-onli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sobr.tv/release/7993" TargetMode="External"/><Relationship Id="rId5" Type="http://schemas.openxmlformats.org/officeDocument/2006/relationships/hyperlink" Target="https://mosobr.tv/release/8007" TargetMode="External"/><Relationship Id="rId4" Type="http://schemas.openxmlformats.org/officeDocument/2006/relationships/hyperlink" Target="http://education.kosmo-museum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Ожегова</dc:creator>
  <cp:keywords/>
  <dc:description/>
  <cp:lastModifiedBy>Галина Ожегова</cp:lastModifiedBy>
  <cp:revision>6</cp:revision>
  <dcterms:created xsi:type="dcterms:W3CDTF">2021-01-12T06:45:00Z</dcterms:created>
  <dcterms:modified xsi:type="dcterms:W3CDTF">2021-01-12T10:20:00Z</dcterms:modified>
</cp:coreProperties>
</file>